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5CED">
      <w:pPr>
        <w:jc w:val="center"/>
        <w:rPr>
          <w:b/>
          <w:sz w:val="84"/>
          <w:szCs w:val="84"/>
        </w:rPr>
      </w:pPr>
    </w:p>
    <w:p w14:paraId="646A3B1B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中山市东凤人民医院</w:t>
      </w:r>
    </w:p>
    <w:p w14:paraId="79412FDE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  <w:lang w:val="en-US" w:eastAsia="zh-CN"/>
        </w:rPr>
        <w:t>采购需求</w:t>
      </w:r>
      <w:r>
        <w:rPr>
          <w:rFonts w:hint="eastAsia"/>
          <w:b/>
          <w:sz w:val="84"/>
          <w:szCs w:val="84"/>
        </w:rPr>
        <w:t>调</w:t>
      </w:r>
      <w:r>
        <w:rPr>
          <w:rFonts w:hint="eastAsia"/>
          <w:b/>
          <w:sz w:val="84"/>
          <w:szCs w:val="84"/>
          <w:lang w:val="en-US" w:eastAsia="zh-CN"/>
        </w:rPr>
        <w:t>查</w:t>
      </w:r>
      <w:r>
        <w:rPr>
          <w:b/>
          <w:sz w:val="84"/>
          <w:szCs w:val="84"/>
        </w:rPr>
        <w:t>文件</w:t>
      </w:r>
    </w:p>
    <w:p w14:paraId="1CD90DB2">
      <w:pPr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eastAsia="zh-CN"/>
        </w:rPr>
        <w:t>□</w:t>
      </w:r>
      <w:r>
        <w:rPr>
          <w:rFonts w:hint="eastAsia"/>
          <w:sz w:val="28"/>
        </w:rPr>
        <w:t>正本/□副本）</w:t>
      </w:r>
    </w:p>
    <w:p w14:paraId="3859F312"/>
    <w:p w14:paraId="5252B8A3">
      <w:bookmarkStart w:id="0" w:name="_GoBack"/>
      <w:bookmarkEnd w:id="0"/>
    </w:p>
    <w:p w14:paraId="1A98F2F3"/>
    <w:p w14:paraId="083B3F9C"/>
    <w:p w14:paraId="36E543E0"/>
    <w:p w14:paraId="47D46447"/>
    <w:p w14:paraId="20C1B19F"/>
    <w:p w14:paraId="5A6C14C5"/>
    <w:p w14:paraId="43876789"/>
    <w:p w14:paraId="33920E4B"/>
    <w:p w14:paraId="1A0C09A1">
      <w:pPr>
        <w:rPr>
          <w:rFonts w:hint="eastAsia"/>
          <w:sz w:val="28"/>
        </w:rPr>
      </w:pPr>
    </w:p>
    <w:p w14:paraId="247D6655"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>中山市东凤人民医院西门子SOMATOM Definition AS 64排CT全保（含球管）维保服务采购项目</w:t>
      </w:r>
    </w:p>
    <w:p w14:paraId="0A5F0F02">
      <w:pPr>
        <w:ind w:firstLine="1134" w:firstLineChars="405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项目</w:t>
      </w:r>
      <w:r>
        <w:rPr>
          <w:sz w:val="28"/>
        </w:rPr>
        <w:t>编号：</w:t>
      </w:r>
      <w:r>
        <w:rPr>
          <w:rFonts w:hint="eastAsia"/>
          <w:sz w:val="28"/>
          <w:u w:val="single"/>
          <w:lang w:val="en-US" w:eastAsia="zh-CN"/>
        </w:rPr>
        <w:t>ZSSDFRMYY20260430</w:t>
      </w:r>
    </w:p>
    <w:p w14:paraId="0C084688"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（盖章）</w:t>
      </w:r>
    </w:p>
    <w:p w14:paraId="080CE1EA">
      <w:pPr>
        <w:ind w:firstLine="1134" w:firstLineChars="405"/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NjJkODkwMzNiZjdhMGIzOWMzMjFjNTU1ZGQ4NWQifQ=="/>
  </w:docVars>
  <w:rsids>
    <w:rsidRoot w:val="001A1C5A"/>
    <w:rsid w:val="001A1C5A"/>
    <w:rsid w:val="00447E63"/>
    <w:rsid w:val="00AD16A7"/>
    <w:rsid w:val="00C313A1"/>
    <w:rsid w:val="00C53426"/>
    <w:rsid w:val="00EF7B83"/>
    <w:rsid w:val="11765524"/>
    <w:rsid w:val="151E03AD"/>
    <w:rsid w:val="337C7D01"/>
    <w:rsid w:val="351729F7"/>
    <w:rsid w:val="3A813F72"/>
    <w:rsid w:val="402B7644"/>
    <w:rsid w:val="78A2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86</Characters>
  <Lines>1</Lines>
  <Paragraphs>1</Paragraphs>
  <TotalTime>0</TotalTime>
  <ScaleCrop>false</ScaleCrop>
  <LinksUpToDate>false</LinksUpToDate>
  <CharactersWithSpaces>157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、朙</cp:lastModifiedBy>
  <dcterms:modified xsi:type="dcterms:W3CDTF">2026-04-30T06:21:46Z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BD1B20410330445599BDE2FDAB0DDA95_12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