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6A9C2">
      <w:pPr>
        <w:jc w:val="center"/>
        <w:rPr>
          <w:rFonts w:ascii="宋体" w:hAnsi="宋体" w:eastAsia="宋体"/>
          <w:color w:val="000000" w:themeColor="text1"/>
          <w:sz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宋体" w:hAnsi="宋体" w:eastAsia="宋体"/>
          <w:color w:val="000000" w:themeColor="text1"/>
          <w:sz w:val="5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112553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E112553"/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宋体" w:hAnsi="宋体" w:eastAsia="宋体"/>
          <w:color w:val="000000" w:themeColor="text1"/>
          <w:sz w:val="5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1016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BE22C9">
                            <w:pPr>
                              <w:wordWrap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2BE22C9">
                      <w:pPr>
                        <w:wordWrap w:val="0"/>
                        <w:jc w:val="righ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3C15C8E">
      <w:pPr>
        <w:jc w:val="center"/>
        <w:rPr>
          <w:rFonts w:ascii="宋体" w:hAnsi="宋体" w:eastAsia="宋体"/>
          <w:color w:val="000000" w:themeColor="text1"/>
          <w:sz w:val="52"/>
          <w14:textFill>
            <w14:solidFill>
              <w14:schemeClr w14:val="tx1"/>
            </w14:solidFill>
          </w14:textFill>
        </w:rPr>
      </w:pPr>
    </w:p>
    <w:p w14:paraId="6D7B25DC">
      <w:pPr>
        <w:jc w:val="center"/>
        <w:rPr>
          <w:rFonts w:hint="eastAsia" w:ascii="宋体" w:hAnsi="宋体" w:eastAsia="宋体" w:cs="仿宋"/>
          <w:b/>
          <w:bCs/>
          <w:color w:val="000000" w:themeColor="text1"/>
          <w:kern w:val="0"/>
          <w:sz w:val="52"/>
          <w:szCs w:val="5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52"/>
          <w:szCs w:val="52"/>
          <w:lang w:eastAsia="zh-CN"/>
          <w14:textFill>
            <w14:solidFill>
              <w14:schemeClr w14:val="tx1"/>
            </w14:solidFill>
          </w14:textFill>
        </w:rPr>
        <w:t>中山火炬开发区人民医院4K三维内窥镜荧光摄像系统购置项目</w:t>
      </w:r>
    </w:p>
    <w:p w14:paraId="3E928B30">
      <w:pPr>
        <w:jc w:val="center"/>
        <w:rPr>
          <w:rFonts w:ascii="宋体" w:hAnsi="宋体" w:eastAsia="宋体" w:cs="仿宋"/>
          <w:b/>
          <w:bCs/>
          <w:color w:val="000000" w:themeColor="text1"/>
          <w:kern w:val="0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2F26C55D">
      <w:pPr>
        <w:jc w:val="center"/>
        <w:rPr>
          <w:rFonts w:ascii="宋体" w:hAnsi="宋体" w:eastAsia="宋体" w:cs="仿宋"/>
          <w:b/>
          <w:color w:val="000000" w:themeColor="text1"/>
          <w:sz w:val="5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52"/>
          <w:szCs w:val="52"/>
          <w14:textFill>
            <w14:solidFill>
              <w14:schemeClr w14:val="tx1"/>
            </w14:solidFill>
          </w14:textFill>
        </w:rPr>
        <w:t>市场调研资料</w:t>
      </w:r>
    </w:p>
    <w:p w14:paraId="53E1219E">
      <w:pPr>
        <w:jc w:val="center"/>
        <w:rPr>
          <w:rFonts w:ascii="宋体" w:hAnsi="宋体" w:eastAsia="宋体"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 w14:paraId="78FAD960">
      <w:pPr>
        <w:rPr>
          <w:rFonts w:ascii="宋体" w:hAnsi="宋体" w:eastAsia="宋体"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 w14:paraId="245450DD">
      <w:pPr>
        <w:tabs>
          <w:tab w:val="left" w:pos="7560"/>
        </w:tabs>
        <w:spacing w:before="315" w:beforeLines="100" w:after="315" w:afterLines="100"/>
        <w:rPr>
          <w:rFonts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74ACD7F6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报名公司：</w:t>
      </w:r>
    </w:p>
    <w:p w14:paraId="5BF859CA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联系人：</w:t>
      </w:r>
    </w:p>
    <w:p w14:paraId="083B0C32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联系方式：</w:t>
      </w:r>
    </w:p>
    <w:p w14:paraId="37B20C4C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电子邮箱：</w:t>
      </w:r>
    </w:p>
    <w:p w14:paraId="173268B1">
      <w:pPr>
        <w:tabs>
          <w:tab w:val="left" w:pos="7560"/>
        </w:tabs>
        <w:spacing w:before="315" w:beforeLines="100" w:after="315" w:afterLines="100"/>
        <w:ind w:firstLine="867" w:firstLineChars="240"/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日期</w:t>
      </w:r>
      <w:r>
        <w:rPr>
          <w:rFonts w:ascii="宋体" w:hAnsi="宋体" w:eastAsia="宋体" w:cs="仿宋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：</w:t>
      </w:r>
    </w:p>
    <w:p w14:paraId="5B49C766">
      <w:pPr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644773B3">
      <w:pPr>
        <w:jc w:val="center"/>
        <w:rPr>
          <w:rFonts w:hint="eastAsia" w:ascii="宋体" w:hAnsi="宋体" w:eastAsia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中山火炬开发区人民医院4K三维内窥镜荧光摄像系统购置项目</w:t>
      </w:r>
    </w:p>
    <w:p w14:paraId="3985808A">
      <w:pPr>
        <w:jc w:val="center"/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</w:t>
      </w:r>
      <w:r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需求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调研问卷</w:t>
      </w:r>
      <w:r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调查表</w:t>
      </w:r>
    </w:p>
    <w:p w14:paraId="4C64D9DD">
      <w:pPr>
        <w:numPr>
          <w:ilvl w:val="0"/>
          <w:numId w:val="1"/>
        </w:numPr>
        <w:rPr>
          <w:rFonts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接受需求调研的市场主体基本情况</w:t>
      </w:r>
    </w:p>
    <w:tbl>
      <w:tblPr>
        <w:tblStyle w:val="12"/>
        <w:tblW w:w="9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5"/>
        <w:gridCol w:w="1276"/>
        <w:gridCol w:w="1540"/>
        <w:gridCol w:w="1119"/>
        <w:gridCol w:w="2410"/>
      </w:tblGrid>
      <w:tr w14:paraId="40393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83A06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8A942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78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6A057CD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C9990A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773F4BC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5FCE026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289D3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C0A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D623E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B1791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传真/邮箱</w:t>
            </w:r>
          </w:p>
        </w:tc>
        <w:tc>
          <w:tcPr>
            <w:tcW w:w="50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4AB47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DBA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exac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AD10F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与本项目采购需求可能相关的资质或认证证书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282A9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贵单位具备的相关资质、许可证书：</w:t>
            </w:r>
          </w:p>
          <w:p w14:paraId="504D045E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CC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3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D954426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是否属于中小微企业</w:t>
            </w:r>
          </w:p>
          <w:p w14:paraId="55D6BF97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（本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采购包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采购标的对应的中小企业划分标准所属行业为：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。）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4738A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其他未列明行业的划分标准：</w:t>
            </w:r>
          </w:p>
          <w:p w14:paraId="21CF4071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从业人员300人以上的为大型企业；</w:t>
            </w:r>
          </w:p>
          <w:p w14:paraId="4D9CED0D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从业人员300人以下的为中小微型企业。</w:t>
            </w:r>
          </w:p>
          <w:p w14:paraId="73D75983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其中，从业人员100人及以上的为中型企业；</w:t>
            </w:r>
          </w:p>
          <w:p w14:paraId="1B970977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从业人员10人及以上的为小型企业；</w:t>
            </w:r>
          </w:p>
          <w:p w14:paraId="3CE29547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从业人员10人以下的为微型企业。</w:t>
            </w:r>
          </w:p>
        </w:tc>
      </w:tr>
      <w:tr w14:paraId="0BBD8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  <w:jc w:val="center"/>
        </w:trPr>
        <w:tc>
          <w:tcPr>
            <w:tcW w:w="3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D617A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DCC63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贵单位属于：</w:t>
            </w:r>
          </w:p>
          <w:p w14:paraId="621EC1BE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大型企业 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中型企业 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小型企业 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微型企业 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事业单位 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社会团体</w:t>
            </w:r>
          </w:p>
        </w:tc>
      </w:tr>
      <w:tr w14:paraId="5F3D4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C0C6B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3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3F24A">
            <w:pPr>
              <w:rPr>
                <w:rFonts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5433B26">
      <w:pPr>
        <w:pStyle w:val="17"/>
        <w:kinsoku w:val="0"/>
        <w:overflowPunct w:val="0"/>
        <w:spacing w:line="440" w:lineRule="exact"/>
        <w:ind w:firstLine="0" w:firstLineChars="0"/>
        <w:jc w:val="left"/>
        <w:rPr>
          <w:rFonts w:hAnsi="宋体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hAnsi="宋体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（注：供应商可根据实际情况选填，也可以在此基础上外延增加内容）</w:t>
      </w:r>
    </w:p>
    <w:p w14:paraId="71D6AFF5">
      <w:pPr>
        <w:pStyle w:val="17"/>
        <w:kinsoku w:val="0"/>
        <w:overflowPunct w:val="0"/>
        <w:spacing w:line="440" w:lineRule="exact"/>
        <w:ind w:firstLine="0" w:firstLineChars="0"/>
        <w:jc w:val="left"/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3775E93">
      <w:pPr>
        <w:rPr>
          <w:rFonts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4F7068BB">
      <w:pPr>
        <w:numPr>
          <w:ilvl w:val="0"/>
          <w:numId w:val="1"/>
        </w:numPr>
        <w:spacing w:line="440" w:lineRule="exact"/>
        <w:rPr>
          <w:rFonts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采购需求反馈意见</w:t>
      </w:r>
    </w:p>
    <w:tbl>
      <w:tblPr>
        <w:tblStyle w:val="12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727"/>
        <w:gridCol w:w="1215"/>
        <w:gridCol w:w="1605"/>
        <w:gridCol w:w="1365"/>
        <w:gridCol w:w="1740"/>
      </w:tblGrid>
      <w:tr w14:paraId="6D7F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25" w:type="dxa"/>
            <w:vAlign w:val="center"/>
          </w:tcPr>
          <w:p w14:paraId="499A88DF"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调查项</w:t>
            </w:r>
          </w:p>
        </w:tc>
        <w:tc>
          <w:tcPr>
            <w:tcW w:w="7652" w:type="dxa"/>
            <w:gridSpan w:val="5"/>
            <w:vAlign w:val="center"/>
          </w:tcPr>
          <w:p w14:paraId="30FC315C"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行业情况及对本项目的意见建议等</w:t>
            </w:r>
          </w:p>
        </w:tc>
      </w:tr>
      <w:tr w14:paraId="0625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</w:trPr>
        <w:tc>
          <w:tcPr>
            <w:tcW w:w="1825" w:type="dxa"/>
            <w:vMerge w:val="restart"/>
            <w:vAlign w:val="center"/>
          </w:tcPr>
          <w:p w14:paraId="2C10DB90"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采购标的所在产业发展情况</w:t>
            </w:r>
          </w:p>
        </w:tc>
        <w:tc>
          <w:tcPr>
            <w:tcW w:w="7652" w:type="dxa"/>
            <w:gridSpan w:val="5"/>
            <w:vAlign w:val="center"/>
          </w:tcPr>
          <w:p w14:paraId="13099169">
            <w:pPr>
              <w:jc w:val="left"/>
              <w:rPr>
                <w:rFonts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请对采购标的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的技术路线、工艺水平、技术水平或行业的发展历程、行业现状进行概述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0AA81A8">
            <w:pPr>
              <w:pStyle w:val="4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  <w:tr w14:paraId="227E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1825" w:type="dxa"/>
            <w:vMerge w:val="continue"/>
            <w:vAlign w:val="center"/>
          </w:tcPr>
          <w:p w14:paraId="6B8DA13D"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3EFC5858">
            <w:pPr>
              <w:jc w:val="lef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请对采购标的可能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涉及的企业资质、人员资质进行概述。</w:t>
            </w:r>
          </w:p>
          <w:p w14:paraId="7CFCCF64">
            <w:pPr>
              <w:pStyle w:val="4"/>
              <w:rPr>
                <w:rFonts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  <w:tr w14:paraId="57C9A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</w:trPr>
        <w:tc>
          <w:tcPr>
            <w:tcW w:w="1825" w:type="dxa"/>
            <w:vMerge w:val="continue"/>
            <w:vAlign w:val="center"/>
          </w:tcPr>
          <w:p w14:paraId="013E4CD4"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12C2255A">
            <w:pPr>
              <w:jc w:val="left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请对采购标的可能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涉及的相关标准和规范进行概述。</w:t>
            </w:r>
          </w:p>
          <w:p w14:paraId="0CACD5B4">
            <w:pPr>
              <w:pStyle w:val="4"/>
              <w:rPr>
                <w:rFonts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  <w:tr w14:paraId="293F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Merge w:val="restart"/>
            <w:vAlign w:val="center"/>
          </w:tcPr>
          <w:p w14:paraId="413E82CE">
            <w:pPr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市场供给情况</w:t>
            </w:r>
          </w:p>
        </w:tc>
        <w:tc>
          <w:tcPr>
            <w:tcW w:w="7652" w:type="dxa"/>
            <w:gridSpan w:val="5"/>
            <w:vAlign w:val="center"/>
          </w:tcPr>
          <w:p w14:paraId="1DF45DC8">
            <w:pPr>
              <w:jc w:val="left"/>
              <w:rPr>
                <w:rFonts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请对本项目潜在供应商的市场竞争程度进行概述。</w:t>
            </w:r>
          </w:p>
          <w:p w14:paraId="5B4336AD">
            <w:pPr>
              <w:jc w:val="left"/>
              <w:rPr>
                <w:rFonts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  <w:tr w14:paraId="3B43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Merge w:val="continue"/>
            <w:vAlign w:val="center"/>
          </w:tcPr>
          <w:p w14:paraId="452AC13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0A5A189C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请对本项目价格水平或价格构成等进行概述。</w:t>
            </w:r>
          </w:p>
          <w:p w14:paraId="483977D5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  <w:tr w14:paraId="54DA4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433A439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所响应货物配置、选型及供货能力</w:t>
            </w:r>
          </w:p>
        </w:tc>
        <w:tc>
          <w:tcPr>
            <w:tcW w:w="7652" w:type="dxa"/>
            <w:gridSpan w:val="5"/>
            <w:vAlign w:val="center"/>
          </w:tcPr>
          <w:p w14:paraId="0417F16C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本项目的所响应货物配置、选型及供货能力等进行概述。</w:t>
            </w:r>
          </w:p>
          <w:p w14:paraId="5606A535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  <w:p w14:paraId="7203367D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70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0107D46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安装、调试</w:t>
            </w:r>
          </w:p>
          <w:p w14:paraId="20AC538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能力</w:t>
            </w:r>
          </w:p>
        </w:tc>
        <w:tc>
          <w:tcPr>
            <w:tcW w:w="7652" w:type="dxa"/>
            <w:gridSpan w:val="5"/>
            <w:vAlign w:val="center"/>
          </w:tcPr>
          <w:p w14:paraId="434A8938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本项目的所响应货物安装、调试能力等进行概述。</w:t>
            </w:r>
          </w:p>
          <w:p w14:paraId="45447823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1AC8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21F5E02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维保响应能力</w:t>
            </w:r>
          </w:p>
        </w:tc>
        <w:tc>
          <w:tcPr>
            <w:tcW w:w="7652" w:type="dxa"/>
            <w:gridSpan w:val="5"/>
            <w:vAlign w:val="center"/>
          </w:tcPr>
          <w:p w14:paraId="302D384A">
            <w:pPr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请对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本项目的所响应货物维保响应能力等进行概述（包括不限于维保年限、是否可提供原厂维保等）。</w:t>
            </w:r>
          </w:p>
          <w:p w14:paraId="2E27D81F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答：</w:t>
            </w:r>
          </w:p>
        </w:tc>
      </w:tr>
      <w:tr w14:paraId="070C5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Merge w:val="restart"/>
            <w:vAlign w:val="center"/>
          </w:tcPr>
          <w:p w14:paraId="3F8948C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产品情况及</w:t>
            </w:r>
          </w:p>
          <w:p w14:paraId="634E82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建议</w:t>
            </w:r>
          </w:p>
        </w:tc>
        <w:tc>
          <w:tcPr>
            <w:tcW w:w="7652" w:type="dxa"/>
            <w:gridSpan w:val="5"/>
            <w:vAlign w:val="center"/>
          </w:tcPr>
          <w:p w14:paraId="60A08FB8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请说明可能涉及的维护、备品备件、耗材等情况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  <w:p w14:paraId="2EC20164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</w:tc>
      </w:tr>
      <w:tr w14:paraId="02AB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Merge w:val="continue"/>
            <w:vAlign w:val="center"/>
          </w:tcPr>
          <w:p w14:paraId="0468040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2" w:type="dxa"/>
            <w:gridSpan w:val="5"/>
            <w:vAlign w:val="center"/>
          </w:tcPr>
          <w:p w14:paraId="506B1BE2">
            <w:pPr>
              <w:numPr>
                <w:ilvl w:val="-1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产品相关参数、技术白皮书、彩页（为英文版时，请同时提供中文版，可另附页）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  <w:p w14:paraId="097E683D">
            <w:pPr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答：</w:t>
            </w:r>
          </w:p>
        </w:tc>
      </w:tr>
      <w:tr w14:paraId="53BE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 w14:paraId="2E8ABC7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年来（20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年1月1日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至今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）同类项目历史成交情况</w:t>
            </w:r>
          </w:p>
        </w:tc>
        <w:tc>
          <w:tcPr>
            <w:tcW w:w="1727" w:type="dxa"/>
            <w:vAlign w:val="center"/>
          </w:tcPr>
          <w:p w14:paraId="1D491BB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合同履行时间</w:t>
            </w:r>
          </w:p>
        </w:tc>
        <w:tc>
          <w:tcPr>
            <w:tcW w:w="1215" w:type="dxa"/>
            <w:vAlign w:val="center"/>
          </w:tcPr>
          <w:p w14:paraId="1C020C48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采购人</w:t>
            </w:r>
          </w:p>
        </w:tc>
        <w:tc>
          <w:tcPr>
            <w:tcW w:w="1605" w:type="dxa"/>
            <w:vAlign w:val="center"/>
          </w:tcPr>
          <w:p w14:paraId="4D71A0C6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合同项目名称</w:t>
            </w:r>
          </w:p>
        </w:tc>
        <w:tc>
          <w:tcPr>
            <w:tcW w:w="1365" w:type="dxa"/>
            <w:vAlign w:val="center"/>
          </w:tcPr>
          <w:p w14:paraId="2A351888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项目预算</w:t>
            </w:r>
          </w:p>
        </w:tc>
        <w:tc>
          <w:tcPr>
            <w:tcW w:w="1740" w:type="dxa"/>
            <w:vAlign w:val="center"/>
          </w:tcPr>
          <w:p w14:paraId="7D31A2E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合同价</w:t>
            </w:r>
          </w:p>
        </w:tc>
      </w:tr>
      <w:tr w14:paraId="5F19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825" w:type="dxa"/>
            <w:vMerge w:val="continue"/>
            <w:vAlign w:val="center"/>
          </w:tcPr>
          <w:p w14:paraId="7FBE483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7" w:type="dxa"/>
            <w:vAlign w:val="center"/>
          </w:tcPr>
          <w:p w14:paraId="5146B2A1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 w14:paraId="5C3EB365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Align w:val="center"/>
          </w:tcPr>
          <w:p w14:paraId="36412CDD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vAlign w:val="center"/>
          </w:tcPr>
          <w:p w14:paraId="7C331F79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669810BB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26A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825" w:type="dxa"/>
            <w:vMerge w:val="continue"/>
            <w:vAlign w:val="center"/>
          </w:tcPr>
          <w:p w14:paraId="4E4D43E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7" w:type="dxa"/>
            <w:vAlign w:val="center"/>
          </w:tcPr>
          <w:p w14:paraId="2D81C90A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 w14:paraId="736F1D95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Align w:val="center"/>
          </w:tcPr>
          <w:p w14:paraId="2FEF5EFE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vAlign w:val="center"/>
          </w:tcPr>
          <w:p w14:paraId="75E13BA5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60763AD6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D7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25" w:type="dxa"/>
            <w:vMerge w:val="continue"/>
            <w:vAlign w:val="center"/>
          </w:tcPr>
          <w:p w14:paraId="66ABD36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7" w:type="dxa"/>
            <w:vAlign w:val="center"/>
          </w:tcPr>
          <w:p w14:paraId="7D0D3485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 w14:paraId="1A4BA43B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Align w:val="center"/>
          </w:tcPr>
          <w:p w14:paraId="2AB7DDBB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vAlign w:val="center"/>
          </w:tcPr>
          <w:p w14:paraId="574A00C2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0" w:type="dxa"/>
            <w:vAlign w:val="center"/>
          </w:tcPr>
          <w:p w14:paraId="5D5710CF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4D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825" w:type="dxa"/>
            <w:vAlign w:val="center"/>
          </w:tcPr>
          <w:p w14:paraId="7F64616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贵单位的履约能力</w:t>
            </w:r>
          </w:p>
        </w:tc>
        <w:tc>
          <w:tcPr>
            <w:tcW w:w="7652" w:type="dxa"/>
            <w:gridSpan w:val="5"/>
            <w:vAlign w:val="center"/>
          </w:tcPr>
          <w:p w14:paraId="66D46C9E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请问贵单位是否胜任本项目？请简要说明贵单位对本项目的履约能力。</w:t>
            </w:r>
          </w:p>
          <w:p w14:paraId="14393BBC">
            <w:pPr>
              <w:pStyle w:val="4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答： </w:t>
            </w:r>
          </w:p>
        </w:tc>
      </w:tr>
      <w:tr w14:paraId="4DB0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1825" w:type="dxa"/>
            <w:vAlign w:val="center"/>
          </w:tcPr>
          <w:p w14:paraId="1942D28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建议</w:t>
            </w:r>
          </w:p>
        </w:tc>
        <w:tc>
          <w:tcPr>
            <w:tcW w:w="7652" w:type="dxa"/>
            <w:gridSpan w:val="5"/>
            <w:vAlign w:val="center"/>
          </w:tcPr>
          <w:p w14:paraId="15A5C263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有利于本项目实施的意见建议。</w:t>
            </w:r>
          </w:p>
          <w:p w14:paraId="0A4FBFDD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答：</w:t>
            </w:r>
          </w:p>
        </w:tc>
      </w:tr>
    </w:tbl>
    <w:p w14:paraId="73A7B6FE">
      <w:pPr>
        <w:spacing w:line="440" w:lineRule="exact"/>
        <w:ind w:firstLine="560" w:firstLineChars="200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5B21EA02">
      <w:pPr>
        <w:widowControl/>
        <w:jc w:val="left"/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F8D78F6">
      <w:pPr>
        <w:numPr>
          <w:ilvl w:val="0"/>
          <w:numId w:val="1"/>
        </w:numPr>
        <w:spacing w:line="440" w:lineRule="exact"/>
        <w:rPr>
          <w:rFonts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同类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历史成交信息后附中标通知书或合同复印件</w:t>
      </w:r>
    </w:p>
    <w:p w14:paraId="4BAB7FB3">
      <w:pPr>
        <w:rPr>
          <w:rFonts w:hint="eastAsia" w:ascii="宋体" w:hAnsi="宋体" w:eastAsia="宋体" w:cs="仿宋"/>
          <w:b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D11677B">
      <w:pPr>
        <w:numPr>
          <w:ilvl w:val="0"/>
          <w:numId w:val="0"/>
        </w:numPr>
        <w:spacing w:line="440" w:lineRule="exact"/>
        <w:ind w:leftChars="0"/>
        <w:rPr>
          <w:rFonts w:hint="eastAsia" w:ascii="宋体" w:hAnsi="宋体" w:eastAsia="宋体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213" w:right="1066" w:bottom="1213" w:left="1066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5169B0"/>
    <w:multiLevelType w:val="multilevel"/>
    <w:tmpl w:val="725169B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yNTg2MjQ0ZjhmMzM1OGQwZDE2ODhjNmI1MGIxMzQifQ=="/>
    <w:docVar w:name="KSO_WPS_MARK_KEY" w:val="5cf4afa1-710e-43aa-a652-3c33415bb477"/>
  </w:docVars>
  <w:rsids>
    <w:rsidRoot w:val="00E50788"/>
    <w:rsid w:val="00001AB2"/>
    <w:rsid w:val="00016C5A"/>
    <w:rsid w:val="00034DAF"/>
    <w:rsid w:val="0004484A"/>
    <w:rsid w:val="00045E36"/>
    <w:rsid w:val="00046B38"/>
    <w:rsid w:val="00053811"/>
    <w:rsid w:val="00060A37"/>
    <w:rsid w:val="000659C7"/>
    <w:rsid w:val="00076A97"/>
    <w:rsid w:val="000964F3"/>
    <w:rsid w:val="000B5899"/>
    <w:rsid w:val="000D41DB"/>
    <w:rsid w:val="000D5579"/>
    <w:rsid w:val="000F682F"/>
    <w:rsid w:val="00103478"/>
    <w:rsid w:val="0010538C"/>
    <w:rsid w:val="00123A2A"/>
    <w:rsid w:val="00127927"/>
    <w:rsid w:val="00147B94"/>
    <w:rsid w:val="001535D2"/>
    <w:rsid w:val="00157229"/>
    <w:rsid w:val="00165256"/>
    <w:rsid w:val="00191D51"/>
    <w:rsid w:val="00193B88"/>
    <w:rsid w:val="00196C8F"/>
    <w:rsid w:val="001B5D6B"/>
    <w:rsid w:val="001B773C"/>
    <w:rsid w:val="001C57C6"/>
    <w:rsid w:val="001E780E"/>
    <w:rsid w:val="001F1E17"/>
    <w:rsid w:val="001F6FF2"/>
    <w:rsid w:val="002158A1"/>
    <w:rsid w:val="00255657"/>
    <w:rsid w:val="00280B54"/>
    <w:rsid w:val="00284D75"/>
    <w:rsid w:val="002E0263"/>
    <w:rsid w:val="00331820"/>
    <w:rsid w:val="00357174"/>
    <w:rsid w:val="00365F43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43689"/>
    <w:rsid w:val="00486050"/>
    <w:rsid w:val="00486C88"/>
    <w:rsid w:val="00495ADC"/>
    <w:rsid w:val="00495DF3"/>
    <w:rsid w:val="004A27F9"/>
    <w:rsid w:val="004C254E"/>
    <w:rsid w:val="00511256"/>
    <w:rsid w:val="005174FF"/>
    <w:rsid w:val="005212BC"/>
    <w:rsid w:val="005408AB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604E25"/>
    <w:rsid w:val="006057A4"/>
    <w:rsid w:val="00640D7D"/>
    <w:rsid w:val="0065079F"/>
    <w:rsid w:val="00662EAE"/>
    <w:rsid w:val="00672F11"/>
    <w:rsid w:val="00676C31"/>
    <w:rsid w:val="0068770A"/>
    <w:rsid w:val="006D123B"/>
    <w:rsid w:val="00702CE2"/>
    <w:rsid w:val="00720404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43C7"/>
    <w:rsid w:val="007D5C5D"/>
    <w:rsid w:val="008044DD"/>
    <w:rsid w:val="00812086"/>
    <w:rsid w:val="00837412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B2183"/>
    <w:rsid w:val="009B3DEC"/>
    <w:rsid w:val="009B534D"/>
    <w:rsid w:val="009E1A64"/>
    <w:rsid w:val="009E3AF9"/>
    <w:rsid w:val="009E5511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652C3"/>
    <w:rsid w:val="00B869B1"/>
    <w:rsid w:val="00BA2F70"/>
    <w:rsid w:val="00BA58AF"/>
    <w:rsid w:val="00BB065D"/>
    <w:rsid w:val="00BC184C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4190"/>
    <w:rsid w:val="00E50788"/>
    <w:rsid w:val="00E64DCD"/>
    <w:rsid w:val="00E85F31"/>
    <w:rsid w:val="00EA398A"/>
    <w:rsid w:val="00EA76A4"/>
    <w:rsid w:val="00EC6FBB"/>
    <w:rsid w:val="00ED057F"/>
    <w:rsid w:val="00ED65E0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4CB4231"/>
    <w:rsid w:val="07ED4792"/>
    <w:rsid w:val="097E4A15"/>
    <w:rsid w:val="0BA50904"/>
    <w:rsid w:val="0BE57AF7"/>
    <w:rsid w:val="0E1A19C6"/>
    <w:rsid w:val="0E991AE2"/>
    <w:rsid w:val="100E76C7"/>
    <w:rsid w:val="160168A4"/>
    <w:rsid w:val="1A240C73"/>
    <w:rsid w:val="1AE1234A"/>
    <w:rsid w:val="1B974A15"/>
    <w:rsid w:val="1D155D74"/>
    <w:rsid w:val="1F0B01A0"/>
    <w:rsid w:val="1F635008"/>
    <w:rsid w:val="21F36C2E"/>
    <w:rsid w:val="22F10EAE"/>
    <w:rsid w:val="24111DFD"/>
    <w:rsid w:val="257D7C1D"/>
    <w:rsid w:val="26AA3D22"/>
    <w:rsid w:val="26C54B2C"/>
    <w:rsid w:val="270509D3"/>
    <w:rsid w:val="28BE32E1"/>
    <w:rsid w:val="2A3C33A5"/>
    <w:rsid w:val="2B7B4367"/>
    <w:rsid w:val="2DF44D33"/>
    <w:rsid w:val="308B48A9"/>
    <w:rsid w:val="31274002"/>
    <w:rsid w:val="32D614D7"/>
    <w:rsid w:val="33CB0094"/>
    <w:rsid w:val="347A2404"/>
    <w:rsid w:val="35006AD2"/>
    <w:rsid w:val="35125307"/>
    <w:rsid w:val="384C567C"/>
    <w:rsid w:val="390A7359"/>
    <w:rsid w:val="391F7FEE"/>
    <w:rsid w:val="3AE11FA9"/>
    <w:rsid w:val="3B981E72"/>
    <w:rsid w:val="3BED484B"/>
    <w:rsid w:val="3DA42616"/>
    <w:rsid w:val="419B52F9"/>
    <w:rsid w:val="423330D8"/>
    <w:rsid w:val="435C378C"/>
    <w:rsid w:val="47C37366"/>
    <w:rsid w:val="48BF65D9"/>
    <w:rsid w:val="491E6570"/>
    <w:rsid w:val="4B3523D2"/>
    <w:rsid w:val="4D20220D"/>
    <w:rsid w:val="4DC50732"/>
    <w:rsid w:val="51A352BC"/>
    <w:rsid w:val="52383EDA"/>
    <w:rsid w:val="54AB2852"/>
    <w:rsid w:val="57A222AF"/>
    <w:rsid w:val="593C1E9B"/>
    <w:rsid w:val="5AC828A6"/>
    <w:rsid w:val="600A4D82"/>
    <w:rsid w:val="604A400F"/>
    <w:rsid w:val="60A73C91"/>
    <w:rsid w:val="60CF72F1"/>
    <w:rsid w:val="616C13D6"/>
    <w:rsid w:val="628C11A5"/>
    <w:rsid w:val="629E3FFC"/>
    <w:rsid w:val="645542B1"/>
    <w:rsid w:val="65551F1E"/>
    <w:rsid w:val="678144B7"/>
    <w:rsid w:val="67A52048"/>
    <w:rsid w:val="68186D68"/>
    <w:rsid w:val="68344C7B"/>
    <w:rsid w:val="687E16C6"/>
    <w:rsid w:val="6C1A634D"/>
    <w:rsid w:val="6DEE7A91"/>
    <w:rsid w:val="6F6A3C2E"/>
    <w:rsid w:val="72001416"/>
    <w:rsid w:val="728D05BF"/>
    <w:rsid w:val="73E41A6B"/>
    <w:rsid w:val="749C113B"/>
    <w:rsid w:val="75BD7AE6"/>
    <w:rsid w:val="75D203F3"/>
    <w:rsid w:val="76006BFC"/>
    <w:rsid w:val="77527A03"/>
    <w:rsid w:val="77611433"/>
    <w:rsid w:val="78EC2B98"/>
    <w:rsid w:val="7A332F2F"/>
    <w:rsid w:val="7C770276"/>
    <w:rsid w:val="7D5A040C"/>
    <w:rsid w:val="7DD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autoRedefine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next w:val="5"/>
    <w:autoRedefine/>
    <w:qFormat/>
    <w:uiPriority w:val="0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styleId="6">
    <w:name w:val="toc 5"/>
    <w:basedOn w:val="1"/>
    <w:next w:val="1"/>
    <w:autoRedefine/>
    <w:qFormat/>
    <w:uiPriority w:val="0"/>
    <w:pPr>
      <w:ind w:left="1680" w:leftChars="800"/>
    </w:pPr>
    <w:rPr>
      <w:szCs w:val="24"/>
    </w:rPr>
  </w:style>
  <w:style w:type="paragraph" w:styleId="7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4"/>
    <w:next w:val="1"/>
    <w:autoRedefine/>
    <w:qFormat/>
    <w:uiPriority w:val="0"/>
    <w:pPr>
      <w:spacing w:after="0" w:line="360" w:lineRule="auto"/>
      <w:ind w:firstLine="425"/>
    </w:p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autoRedefine/>
    <w:qFormat/>
    <w:uiPriority w:val="99"/>
    <w:rPr>
      <w:sz w:val="21"/>
      <w:szCs w:val="21"/>
    </w:rPr>
  </w:style>
  <w:style w:type="paragraph" w:customStyle="1" w:styleId="17">
    <w:name w:val="Table Paragraph"/>
    <w:basedOn w:val="1"/>
    <w:autoRedefine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8">
    <w:name w:val="批注文字 字符"/>
    <w:basedOn w:val="14"/>
    <w:autoRedefine/>
    <w:semiHidden/>
    <w:qFormat/>
    <w:uiPriority w:val="99"/>
  </w:style>
  <w:style w:type="character" w:customStyle="1" w:styleId="19">
    <w:name w:val="批注文字 Char"/>
    <w:basedOn w:val="14"/>
    <w:link w:val="3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20">
    <w:name w:val="批注框文本 Char"/>
    <w:basedOn w:val="14"/>
    <w:link w:val="7"/>
    <w:autoRedefine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4"/>
    <w:link w:val="9"/>
    <w:autoRedefine/>
    <w:qFormat/>
    <w:uiPriority w:val="99"/>
    <w:rPr>
      <w:sz w:val="18"/>
      <w:szCs w:val="18"/>
    </w:rPr>
  </w:style>
  <w:style w:type="character" w:customStyle="1" w:styleId="22">
    <w:name w:val="页脚 Char"/>
    <w:basedOn w:val="14"/>
    <w:link w:val="8"/>
    <w:autoRedefine/>
    <w:qFormat/>
    <w:uiPriority w:val="99"/>
    <w:rPr>
      <w:sz w:val="18"/>
      <w:szCs w:val="18"/>
    </w:rPr>
  </w:style>
  <w:style w:type="paragraph" w:styleId="23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956</Words>
  <Characters>969</Characters>
  <Lines>7</Lines>
  <Paragraphs>2</Paragraphs>
  <TotalTime>1</TotalTime>
  <ScaleCrop>false</ScaleCrop>
  <LinksUpToDate>false</LinksUpToDate>
  <CharactersWithSpaces>1001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2021-12-17T08:45:00Z</dcterms:created>
  <dc:creator>华伦</dc:creator>
  <cp:lastModifiedBy>、朙</cp:lastModifiedBy>
  <cp:lastPrinted>2021-12-30T03:22:00Z</cp:lastPrinted>
  <dcterms:modified xsi:type="dcterms:W3CDTF">2026-09-03T05:28:31Z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60B856C026644AD6BA1732110C15B301_13</vt:lpwstr>
  </property>
  <property fmtid="{D5CDD505-2E9C-101B-9397-08002B2CF9AE}" pid="4" name="KSOTemplateDocerSaveRecord">
    <vt:lpwstr>eyJoZGlkIjoiOWZkMjA1ZWY0MmEzM2EzOTY2MmQ1YjYzNTkwZDUxYzgiLCJ1c2VySWQiOiIyMTI0NjYyOTMifQ==</vt:lpwstr>
  </property>
</Properties>
</file>